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01D0" w14:textId="77777777" w:rsidR="00D86278" w:rsidRPr="00D86278" w:rsidRDefault="00D86278" w:rsidP="00D86278">
      <w:pPr>
        <w:rPr>
          <w:b/>
          <w:bCs/>
        </w:rPr>
      </w:pPr>
      <w:r w:rsidRPr="00D86278">
        <w:rPr>
          <w:b/>
          <w:bCs/>
        </w:rPr>
        <w:t>Положение о проведении рекламной акции</w:t>
      </w:r>
    </w:p>
    <w:p w14:paraId="2EE37523" w14:textId="77777777" w:rsidR="00D86278" w:rsidRPr="00D86278" w:rsidRDefault="00D86278" w:rsidP="00D86278">
      <w:pPr>
        <w:rPr>
          <w:b/>
          <w:bCs/>
        </w:rPr>
      </w:pPr>
      <w:r w:rsidRPr="00D86278">
        <w:rPr>
          <w:b/>
          <w:bCs/>
        </w:rPr>
        <w:t>«ЭКГ в подарок при консультации кардиолога с УЗИ сердца»</w:t>
      </w:r>
    </w:p>
    <w:p w14:paraId="67117AC2" w14:textId="77777777" w:rsidR="00D86278" w:rsidRPr="00D86278" w:rsidRDefault="00D86278" w:rsidP="00D86278">
      <w:pPr>
        <w:rPr>
          <w:b/>
          <w:bCs/>
        </w:rPr>
      </w:pPr>
      <w:r w:rsidRPr="00D86278">
        <w:rPr>
          <w:b/>
          <w:bCs/>
        </w:rPr>
        <w:t>1. Общие положения</w:t>
      </w:r>
    </w:p>
    <w:p w14:paraId="249F436A" w14:textId="77777777" w:rsidR="00D86278" w:rsidRPr="00D86278" w:rsidRDefault="00D86278" w:rsidP="00D86278">
      <w:r w:rsidRPr="00D86278">
        <w:t>1.1. Настоящее Положение определяет порядок и условия проведения рекламной акции «ЭКГ в подарок при консультации кардиолога с УЗИ сердца» (далее — «Акция»).</w:t>
      </w:r>
    </w:p>
    <w:p w14:paraId="0CE9F24F" w14:textId="77777777" w:rsidR="00D86278" w:rsidRPr="00D86278" w:rsidRDefault="00D86278" w:rsidP="00D86278">
      <w:r w:rsidRPr="00D86278">
        <w:t>1.2. Организатор Акции:</w:t>
      </w:r>
      <w:r w:rsidRPr="00D86278">
        <w:br/>
        <w:t>ООО «Медика»</w:t>
      </w:r>
    </w:p>
    <w:p w14:paraId="0601680A" w14:textId="77777777" w:rsidR="00D86278" w:rsidRPr="00D86278" w:rsidRDefault="00D86278" w:rsidP="00D86278">
      <w:r w:rsidRPr="00D86278">
        <w:t>ИНН/КПП: 3666100412 / 366401001</w:t>
      </w:r>
    </w:p>
    <w:p w14:paraId="7F0108F7" w14:textId="77777777" w:rsidR="00D86278" w:rsidRPr="00D86278" w:rsidRDefault="00D86278" w:rsidP="00D86278">
      <w:r w:rsidRPr="00D86278">
        <w:t>1.3. Акция проводится в целях повышения доступности профилактической диагностики сердечно-сосудистых заболеваний и привлечения внимания пациентов к необходимости своевременного обследования.</w:t>
      </w:r>
    </w:p>
    <w:p w14:paraId="65C1FAEB" w14:textId="77777777" w:rsidR="00D86278" w:rsidRPr="00D86278" w:rsidRDefault="00D86278" w:rsidP="00D86278">
      <w:r w:rsidRPr="00D86278">
        <w:t>1.4. Срок проведения Акции:</w:t>
      </w:r>
      <w:r w:rsidRPr="00D86278">
        <w:br/>
        <w:t>с 05 июня 2026 года по 31 августа 2026 года включительно.</w:t>
      </w:r>
    </w:p>
    <w:p w14:paraId="5DC3E7B4" w14:textId="48462CDF" w:rsidR="00D86278" w:rsidRPr="00D86278" w:rsidRDefault="00D86278" w:rsidP="00D86278">
      <w:r w:rsidRPr="00D86278">
        <w:t>1.5. Акция проводится в медицинск</w:t>
      </w:r>
      <w:r w:rsidR="001E403A">
        <w:t>ом</w:t>
      </w:r>
      <w:r w:rsidRPr="00D86278">
        <w:t xml:space="preserve"> центр</w:t>
      </w:r>
      <w:r w:rsidR="001E403A">
        <w:t>е</w:t>
      </w:r>
      <w:r w:rsidRPr="00D86278">
        <w:t xml:space="preserve"> ООО «Медика» по адрес</w:t>
      </w:r>
      <w:r w:rsidR="001E403A">
        <w:t>у</w:t>
      </w:r>
      <w:r w:rsidRPr="00D86278">
        <w:t>:</w:t>
      </w:r>
    </w:p>
    <w:p w14:paraId="3F9CD888" w14:textId="77777777" w:rsidR="00D86278" w:rsidRPr="00D86278" w:rsidRDefault="00D86278" w:rsidP="00D86278">
      <w:pPr>
        <w:numPr>
          <w:ilvl w:val="0"/>
          <w:numId w:val="3"/>
        </w:numPr>
      </w:pPr>
      <w:r w:rsidRPr="00D86278">
        <w:t>г. Воронеж, ул. Революции 1905 года, 31а;</w:t>
      </w:r>
    </w:p>
    <w:p w14:paraId="47E7A7D2" w14:textId="174668B9" w:rsidR="00D86278" w:rsidRPr="00D86278" w:rsidRDefault="00D86278" w:rsidP="00D86278">
      <w:r w:rsidRPr="00D86278">
        <w:t>1.6. Телефон для получения информации и записи:</w:t>
      </w:r>
      <w:r w:rsidR="004705A3">
        <w:t xml:space="preserve"> </w:t>
      </w:r>
      <w:r w:rsidRPr="00D86278">
        <w:t>+7 (473) 2-602-280</w:t>
      </w:r>
    </w:p>
    <w:p w14:paraId="1D1E01ED" w14:textId="77777777" w:rsidR="00D86278" w:rsidRPr="00D86278" w:rsidRDefault="00D86278" w:rsidP="00D86278">
      <w:r w:rsidRPr="00D86278">
        <w:pict w14:anchorId="335B30F0">
          <v:rect id="_x0000_i1065" style="width:0;height:1.5pt" o:hralign="center" o:hrstd="t" o:hr="t" fillcolor="#a0a0a0" stroked="f"/>
        </w:pict>
      </w:r>
    </w:p>
    <w:p w14:paraId="233CA463" w14:textId="77777777" w:rsidR="00D86278" w:rsidRPr="00D86278" w:rsidRDefault="00D86278" w:rsidP="00D86278">
      <w:pPr>
        <w:rPr>
          <w:b/>
          <w:bCs/>
        </w:rPr>
      </w:pPr>
      <w:r w:rsidRPr="00D86278">
        <w:rPr>
          <w:b/>
          <w:bCs/>
        </w:rPr>
        <w:t>2. Участники Акции</w:t>
      </w:r>
    </w:p>
    <w:p w14:paraId="687B21C9" w14:textId="4643A63C" w:rsidR="00D86278" w:rsidRPr="00D86278" w:rsidRDefault="00D86278" w:rsidP="00D86278">
      <w:r w:rsidRPr="00D86278">
        <w:t>2.1. Участниками Акции могут быть физические лица старше 1</w:t>
      </w:r>
      <w:r>
        <w:t>4</w:t>
      </w:r>
      <w:r w:rsidRPr="00D86278">
        <w:t xml:space="preserve"> лет.</w:t>
      </w:r>
    </w:p>
    <w:p w14:paraId="56CC0238" w14:textId="77777777" w:rsidR="00D86278" w:rsidRPr="00D86278" w:rsidRDefault="00D86278" w:rsidP="00D86278">
      <w:r w:rsidRPr="00D86278">
        <w:t>2.2. Участие в Акции означает согласие участника с условиями настоящего Положения.</w:t>
      </w:r>
    </w:p>
    <w:p w14:paraId="6B7E1541" w14:textId="77777777" w:rsidR="00D86278" w:rsidRPr="00D86278" w:rsidRDefault="00D86278" w:rsidP="00D86278">
      <w:r w:rsidRPr="00D86278">
        <w:pict w14:anchorId="4C71455F">
          <v:rect id="_x0000_i1066" style="width:0;height:1.5pt" o:hralign="center" o:hrstd="t" o:hr="t" fillcolor="#a0a0a0" stroked="f"/>
        </w:pict>
      </w:r>
    </w:p>
    <w:p w14:paraId="5F024291" w14:textId="77777777" w:rsidR="00D86278" w:rsidRPr="00D86278" w:rsidRDefault="00D86278" w:rsidP="00D86278">
      <w:pPr>
        <w:rPr>
          <w:b/>
          <w:bCs/>
        </w:rPr>
      </w:pPr>
      <w:r w:rsidRPr="00D86278">
        <w:rPr>
          <w:b/>
          <w:bCs/>
        </w:rPr>
        <w:t>3. Условия Акции</w:t>
      </w:r>
    </w:p>
    <w:p w14:paraId="74C09A80" w14:textId="77777777" w:rsidR="00D86278" w:rsidRPr="00D86278" w:rsidRDefault="00D86278" w:rsidP="00D86278">
      <w:r w:rsidRPr="00D86278">
        <w:t>3.1. В период проведения Акции пациенту предоставляется услуга электрокардиографии (ЭКГ) без дополнительной оплаты при одновременном прохождении следующих услуг:</w:t>
      </w:r>
    </w:p>
    <w:p w14:paraId="1BF41AEF" w14:textId="16F197ED" w:rsidR="00D86278" w:rsidRPr="00D86278" w:rsidRDefault="00D86278" w:rsidP="00D86278">
      <w:pPr>
        <w:numPr>
          <w:ilvl w:val="0"/>
          <w:numId w:val="4"/>
        </w:numPr>
      </w:pPr>
      <w:r w:rsidRPr="00D86278">
        <w:t xml:space="preserve">первичный </w:t>
      </w:r>
      <w:r w:rsidR="00D51EEE">
        <w:t>п</w:t>
      </w:r>
      <w:r w:rsidRPr="00D86278">
        <w:t>рием</w:t>
      </w:r>
      <w:r w:rsidR="00D51EEE">
        <w:t>е</w:t>
      </w:r>
      <w:r w:rsidRPr="00D86278">
        <w:t xml:space="preserve"> врача-кардиолога;</w:t>
      </w:r>
    </w:p>
    <w:p w14:paraId="7EBA152B" w14:textId="5DA1F94C" w:rsidR="00D86278" w:rsidRPr="00D86278" w:rsidRDefault="00D86278" w:rsidP="00D86278">
      <w:pPr>
        <w:numPr>
          <w:ilvl w:val="0"/>
          <w:numId w:val="4"/>
        </w:numPr>
      </w:pPr>
      <w:r w:rsidRPr="00D86278">
        <w:t>ультразвуковое исследование сердца.</w:t>
      </w:r>
    </w:p>
    <w:p w14:paraId="43CB045D" w14:textId="77777777" w:rsidR="00D86278" w:rsidRPr="00D86278" w:rsidRDefault="00D86278" w:rsidP="00D86278">
      <w:r w:rsidRPr="00D86278">
        <w:t>3.2. Акция распространяется на консультации кардиологов:</w:t>
      </w:r>
    </w:p>
    <w:p w14:paraId="5E73336F" w14:textId="611AC14C" w:rsidR="00D86278" w:rsidRPr="00D86278" w:rsidRDefault="00D86278" w:rsidP="00D86278">
      <w:pPr>
        <w:numPr>
          <w:ilvl w:val="0"/>
          <w:numId w:val="5"/>
        </w:numPr>
      </w:pPr>
      <w:r w:rsidRPr="00D86278">
        <w:t>Испирьяна Артема Андреевича</w:t>
      </w:r>
      <w:r w:rsidR="00E06EF8">
        <w:t xml:space="preserve"> (прием пациентов с 14 лет)</w:t>
      </w:r>
      <w:r w:rsidRPr="00D86278">
        <w:t>;</w:t>
      </w:r>
    </w:p>
    <w:p w14:paraId="04890664" w14:textId="4F188464" w:rsidR="00D86278" w:rsidRPr="00D86278" w:rsidRDefault="00D86278" w:rsidP="00D86278">
      <w:pPr>
        <w:numPr>
          <w:ilvl w:val="0"/>
          <w:numId w:val="5"/>
        </w:numPr>
      </w:pPr>
      <w:r w:rsidRPr="00D86278">
        <w:t>Булыниной Ольги Аббасовны</w:t>
      </w:r>
      <w:r w:rsidR="00E06EF8">
        <w:t xml:space="preserve"> </w:t>
      </w:r>
      <w:r w:rsidR="00E06EF8">
        <w:t>(прием пациентов с 1</w:t>
      </w:r>
      <w:r w:rsidR="00E06EF8">
        <w:t>8</w:t>
      </w:r>
      <w:r w:rsidR="00E06EF8">
        <w:t xml:space="preserve"> лет)</w:t>
      </w:r>
      <w:r w:rsidRPr="00D86278">
        <w:t>.</w:t>
      </w:r>
    </w:p>
    <w:p w14:paraId="17C6CE5F" w14:textId="77777777" w:rsidR="00D86278" w:rsidRPr="00D86278" w:rsidRDefault="00D86278" w:rsidP="00D86278">
      <w:r w:rsidRPr="00D86278">
        <w:t>3.3. Услуга ЭКГ предоставляется в качестве бонуса и не оплачивается пациентом отдельно.</w:t>
      </w:r>
    </w:p>
    <w:p w14:paraId="40E7D426" w14:textId="77777777" w:rsidR="00D86278" w:rsidRPr="00D86278" w:rsidRDefault="00D86278" w:rsidP="00D86278">
      <w:r w:rsidRPr="00D86278">
        <w:t>3.4. Акция действует только при прямой оплате медицинских услуг пациентом.</w:t>
      </w:r>
    </w:p>
    <w:p w14:paraId="18C29424" w14:textId="77777777" w:rsidR="00D86278" w:rsidRPr="00D86278" w:rsidRDefault="00D86278" w:rsidP="00D86278">
      <w:r w:rsidRPr="00D86278">
        <w:t>3.5. Акция не распространяется:</w:t>
      </w:r>
    </w:p>
    <w:p w14:paraId="7BB9F6DA" w14:textId="77777777" w:rsidR="00D86278" w:rsidRPr="00D86278" w:rsidRDefault="00D86278" w:rsidP="00D86278">
      <w:pPr>
        <w:numPr>
          <w:ilvl w:val="0"/>
          <w:numId w:val="6"/>
        </w:numPr>
      </w:pPr>
      <w:r w:rsidRPr="00D86278">
        <w:t>на услуги, оказываемые по программам добровольного медицинского страхования (ДМС);</w:t>
      </w:r>
    </w:p>
    <w:p w14:paraId="283FF7DE" w14:textId="77777777" w:rsidR="00D86278" w:rsidRPr="00D86278" w:rsidRDefault="00D86278" w:rsidP="00D86278">
      <w:pPr>
        <w:numPr>
          <w:ilvl w:val="0"/>
          <w:numId w:val="6"/>
        </w:numPr>
      </w:pPr>
      <w:r w:rsidRPr="00D86278">
        <w:t>на услуги, оказываемые по корпоративным договорам;</w:t>
      </w:r>
    </w:p>
    <w:p w14:paraId="3914BE11" w14:textId="77777777" w:rsidR="00D86278" w:rsidRPr="00D86278" w:rsidRDefault="00D86278" w:rsidP="00D86278">
      <w:pPr>
        <w:numPr>
          <w:ilvl w:val="0"/>
          <w:numId w:val="6"/>
        </w:numPr>
      </w:pPr>
      <w:r w:rsidRPr="00D86278">
        <w:lastRenderedPageBreak/>
        <w:t>на услуги партнеров;</w:t>
      </w:r>
    </w:p>
    <w:p w14:paraId="6BCC516A" w14:textId="77777777" w:rsidR="00D86278" w:rsidRPr="00D86278" w:rsidRDefault="00D86278" w:rsidP="00D86278">
      <w:pPr>
        <w:numPr>
          <w:ilvl w:val="0"/>
          <w:numId w:val="6"/>
        </w:numPr>
      </w:pPr>
      <w:r w:rsidRPr="00D86278">
        <w:t>на случаи, когда пациент проходит только консультацию кардиолога либо только УЗИ сердца.</w:t>
      </w:r>
    </w:p>
    <w:p w14:paraId="185C350A" w14:textId="77777777" w:rsidR="00D86278" w:rsidRPr="00D86278" w:rsidRDefault="00D86278" w:rsidP="00D86278">
      <w:r w:rsidRPr="00D86278">
        <w:t>3.6. Акция не суммируется с другими акциями, скидками, специальными предложениями и программами лояльности ООО «Медика».</w:t>
      </w:r>
    </w:p>
    <w:p w14:paraId="246B78E8" w14:textId="77777777" w:rsidR="00D86278" w:rsidRPr="00D86278" w:rsidRDefault="00D86278" w:rsidP="00D86278">
      <w:r w:rsidRPr="00D86278">
        <w:t>3.7. Денежный эквивалент бонусной услуги не выплачивается.</w:t>
      </w:r>
    </w:p>
    <w:p w14:paraId="4A0A1F91" w14:textId="77777777" w:rsidR="00D86278" w:rsidRPr="00D86278" w:rsidRDefault="00D86278" w:rsidP="00D86278">
      <w:r w:rsidRPr="00D86278">
        <w:pict w14:anchorId="307F33B7">
          <v:rect id="_x0000_i1067" style="width:0;height:1.5pt" o:hralign="center" o:hrstd="t" o:hr="t" fillcolor="#a0a0a0" stroked="f"/>
        </w:pict>
      </w:r>
    </w:p>
    <w:p w14:paraId="0169DBDD" w14:textId="77777777" w:rsidR="00D86278" w:rsidRPr="00D86278" w:rsidRDefault="00D86278" w:rsidP="00D86278">
      <w:pPr>
        <w:rPr>
          <w:b/>
          <w:bCs/>
        </w:rPr>
      </w:pPr>
      <w:r w:rsidRPr="00D86278">
        <w:rPr>
          <w:b/>
          <w:bCs/>
        </w:rPr>
        <w:t>4. Дополнительные условия</w:t>
      </w:r>
    </w:p>
    <w:p w14:paraId="55246D20" w14:textId="77777777" w:rsidR="00D86278" w:rsidRPr="00D86278" w:rsidRDefault="00D86278" w:rsidP="00D86278">
      <w:r w:rsidRPr="00D86278">
        <w:t>4.1. Количество услуг, оказываемых в рамках Акции, ограничено организационными и техническими возможностями клиники.</w:t>
      </w:r>
    </w:p>
    <w:p w14:paraId="717B352C" w14:textId="77777777" w:rsidR="00D86278" w:rsidRPr="00D86278" w:rsidRDefault="00D86278" w:rsidP="00D86278">
      <w:r w:rsidRPr="00D86278">
        <w:t>4.2. Организатор вправе отказать в оказании медицинских услуг при наличии противопоказаний или иных обстоятельств, предусмотренных действующим законодательством Российской Федерации.</w:t>
      </w:r>
    </w:p>
    <w:p w14:paraId="1EB3C868" w14:textId="77777777" w:rsidR="00D86278" w:rsidRPr="00D86278" w:rsidRDefault="00D86278" w:rsidP="00D86278">
      <w:r w:rsidRPr="00D86278">
        <w:t>4.3. Участник Акции вправе воспользоваться предложением неограниченное количество раз в период проведения Акции при соблюдении ее условий.</w:t>
      </w:r>
    </w:p>
    <w:p w14:paraId="721BF527" w14:textId="77777777" w:rsidR="00D86278" w:rsidRPr="00D86278" w:rsidRDefault="00D86278" w:rsidP="00D86278">
      <w:r w:rsidRPr="00D86278">
        <w:t>4.4. Имеются противопоказания. Необходима консультация специалиста.</w:t>
      </w:r>
    </w:p>
    <w:p w14:paraId="3598BBED" w14:textId="77777777" w:rsidR="00D86278" w:rsidRPr="00D86278" w:rsidRDefault="00D86278" w:rsidP="00D86278">
      <w:r w:rsidRPr="00D86278">
        <w:pict w14:anchorId="1AEFC408">
          <v:rect id="_x0000_i1068" style="width:0;height:1.5pt" o:hralign="center" o:hrstd="t" o:hr="t" fillcolor="#a0a0a0" stroked="f"/>
        </w:pict>
      </w:r>
    </w:p>
    <w:p w14:paraId="3F6E3629" w14:textId="77777777" w:rsidR="00D86278" w:rsidRPr="00D86278" w:rsidRDefault="00D86278" w:rsidP="00D86278">
      <w:pPr>
        <w:rPr>
          <w:b/>
          <w:bCs/>
        </w:rPr>
      </w:pPr>
      <w:r w:rsidRPr="00D86278">
        <w:rPr>
          <w:b/>
          <w:bCs/>
        </w:rPr>
        <w:t>5. Права Организатора</w:t>
      </w:r>
    </w:p>
    <w:p w14:paraId="02208C2E" w14:textId="77777777" w:rsidR="00D86278" w:rsidRPr="00D86278" w:rsidRDefault="00D86278" w:rsidP="00D86278">
      <w:r w:rsidRPr="00D86278">
        <w:t>5.1. Организатор вправе изменить сроки проведения Акции, ее условия либо прекратить проведение Акции досрочно.</w:t>
      </w:r>
    </w:p>
    <w:p w14:paraId="35AE668D" w14:textId="77777777" w:rsidR="00D86278" w:rsidRPr="00D86278" w:rsidRDefault="00D86278" w:rsidP="00D86278">
      <w:r w:rsidRPr="00D86278">
        <w:t>5.2. Информация об изменении условий Акции размещается на официальном сайте Организатора:</w:t>
      </w:r>
      <w:r w:rsidRPr="00D86278">
        <w:br/>
      </w:r>
      <w:hyperlink r:id="rId5" w:history="1">
        <w:r w:rsidRPr="00D86278">
          <w:rPr>
            <w:rStyle w:val="ac"/>
          </w:rPr>
          <w:t>https://www.medika-vrn.ru/</w:t>
        </w:r>
      </w:hyperlink>
    </w:p>
    <w:p w14:paraId="7EA0FEA5" w14:textId="77777777" w:rsidR="00D86278" w:rsidRPr="00D86278" w:rsidRDefault="00D86278" w:rsidP="00D86278">
      <w:r w:rsidRPr="00D86278">
        <w:pict w14:anchorId="7B40247E">
          <v:rect id="_x0000_i1069" style="width:0;height:1.5pt" o:hralign="center" o:hrstd="t" o:hr="t" fillcolor="#a0a0a0" stroked="f"/>
        </w:pict>
      </w:r>
    </w:p>
    <w:p w14:paraId="01560578" w14:textId="77777777" w:rsidR="00D86278" w:rsidRPr="00D86278" w:rsidRDefault="00D86278" w:rsidP="00D86278">
      <w:pPr>
        <w:rPr>
          <w:b/>
          <w:bCs/>
        </w:rPr>
      </w:pPr>
      <w:r w:rsidRPr="00D86278">
        <w:rPr>
          <w:b/>
          <w:bCs/>
        </w:rPr>
        <w:t>6. Заключительные положения</w:t>
      </w:r>
    </w:p>
    <w:p w14:paraId="5C1C7414" w14:textId="77777777" w:rsidR="00D86278" w:rsidRPr="00D86278" w:rsidRDefault="00D86278" w:rsidP="00D86278">
      <w:r w:rsidRPr="00D86278">
        <w:t>6.1. Настоящее Положение размещается в открытом доступе на официальном сайте ООО «Медика».</w:t>
      </w:r>
    </w:p>
    <w:p w14:paraId="4A9E18E7" w14:textId="77777777" w:rsidR="00D86278" w:rsidRPr="00D86278" w:rsidRDefault="00D86278" w:rsidP="00D86278">
      <w:r w:rsidRPr="00D86278">
        <w:t>6.2. Во всем, что не урегулировано настоящим Положением, Организатор и участники руководствуются действующим законодательством Российской Федерации.</w:t>
      </w:r>
    </w:p>
    <w:p w14:paraId="26796BC9" w14:textId="77777777" w:rsidR="00022FA6" w:rsidRPr="00D86278" w:rsidRDefault="00022FA6" w:rsidP="00D86278"/>
    <w:sectPr w:rsidR="00022FA6" w:rsidRPr="00D86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06075"/>
    <w:multiLevelType w:val="multilevel"/>
    <w:tmpl w:val="4980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A7252"/>
    <w:multiLevelType w:val="multilevel"/>
    <w:tmpl w:val="22E0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C6B0B"/>
    <w:multiLevelType w:val="multilevel"/>
    <w:tmpl w:val="C6CE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952FB"/>
    <w:multiLevelType w:val="multilevel"/>
    <w:tmpl w:val="5DF0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8016B"/>
    <w:multiLevelType w:val="multilevel"/>
    <w:tmpl w:val="2A76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0305C"/>
    <w:multiLevelType w:val="multilevel"/>
    <w:tmpl w:val="C646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033445">
    <w:abstractNumId w:val="2"/>
  </w:num>
  <w:num w:numId="2" w16cid:durableId="1404916353">
    <w:abstractNumId w:val="5"/>
  </w:num>
  <w:num w:numId="3" w16cid:durableId="238751295">
    <w:abstractNumId w:val="4"/>
  </w:num>
  <w:num w:numId="4" w16cid:durableId="1510827916">
    <w:abstractNumId w:val="1"/>
  </w:num>
  <w:num w:numId="5" w16cid:durableId="1151599023">
    <w:abstractNumId w:val="0"/>
  </w:num>
  <w:num w:numId="6" w16cid:durableId="1954284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83"/>
    <w:rsid w:val="00022FA6"/>
    <w:rsid w:val="001170EF"/>
    <w:rsid w:val="001756C2"/>
    <w:rsid w:val="001C33C9"/>
    <w:rsid w:val="001E403A"/>
    <w:rsid w:val="00280783"/>
    <w:rsid w:val="004125FB"/>
    <w:rsid w:val="00416153"/>
    <w:rsid w:val="004415AB"/>
    <w:rsid w:val="004705A3"/>
    <w:rsid w:val="005C1A81"/>
    <w:rsid w:val="00A94E4F"/>
    <w:rsid w:val="00AB3BBB"/>
    <w:rsid w:val="00B6351A"/>
    <w:rsid w:val="00BC131E"/>
    <w:rsid w:val="00C34DD2"/>
    <w:rsid w:val="00D51EEE"/>
    <w:rsid w:val="00D86278"/>
    <w:rsid w:val="00E06EF8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38DC"/>
  <w15:chartTrackingRefBased/>
  <w15:docId w15:val="{758F59E4-0B40-488D-AF07-5E8BF683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7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7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7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7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7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7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7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7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7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7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078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62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86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ika-vr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2026-06-02T12:35:00Z</dcterms:created>
  <dcterms:modified xsi:type="dcterms:W3CDTF">2026-06-05T12:53:00Z</dcterms:modified>
</cp:coreProperties>
</file>